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18" w:rsidRDefault="00C46918" w:rsidP="00C46918">
      <w:pPr>
        <w:pStyle w:val="1"/>
        <w:jc w:val="center"/>
        <w:rPr>
          <w:rFonts w:ascii="Times New Roman" w:hAnsi="Times New Roman"/>
          <w:sz w:val="52"/>
        </w:rPr>
      </w:pPr>
      <w:bookmarkStart w:id="0" w:name="bookmark2"/>
      <w:r>
        <w:rPr>
          <w:rFonts w:ascii="Times New Roman" w:hAnsi="Times New Roman"/>
          <w:sz w:val="52"/>
        </w:rPr>
        <w:t>А</w:t>
      </w:r>
      <w:bookmarkStart w:id="1" w:name="_GoBack"/>
      <w:bookmarkEnd w:id="1"/>
      <w:r>
        <w:rPr>
          <w:rFonts w:ascii="Times New Roman" w:hAnsi="Times New Roman"/>
          <w:sz w:val="52"/>
        </w:rPr>
        <w:t>ДМИНИСТРАЦИЯ</w:t>
      </w:r>
    </w:p>
    <w:p w:rsidR="00C46918" w:rsidRPr="00CA681B" w:rsidRDefault="00C46918" w:rsidP="00C46918">
      <w:pPr>
        <w:pStyle w:val="3"/>
        <w:rPr>
          <w:rFonts w:ascii="Times New Roman" w:hAnsi="Times New Roman"/>
          <w:sz w:val="52"/>
          <w:szCs w:val="52"/>
        </w:rPr>
      </w:pPr>
      <w:r w:rsidRPr="00CA681B">
        <w:rPr>
          <w:rFonts w:ascii="Times New Roman" w:hAnsi="Times New Roman"/>
          <w:sz w:val="52"/>
          <w:szCs w:val="52"/>
        </w:rPr>
        <w:t>Саянского района</w:t>
      </w:r>
    </w:p>
    <w:p w:rsidR="00C46918" w:rsidRDefault="00C46918" w:rsidP="00C46918">
      <w:pPr>
        <w:pStyle w:val="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C46918" w:rsidRDefault="00C46918" w:rsidP="00CA68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Агинско</w:t>
      </w:r>
      <w:r w:rsidR="00CA681B">
        <w:rPr>
          <w:rFonts w:ascii="Times New Roman" w:hAnsi="Times New Roman"/>
          <w:sz w:val="28"/>
          <w:szCs w:val="28"/>
        </w:rPr>
        <w:t>е</w:t>
      </w:r>
    </w:p>
    <w:p w:rsidR="00CA681B" w:rsidRDefault="00603505" w:rsidP="00CA68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05.04.2021             </w:t>
      </w:r>
      <w:r w:rsidR="00CA68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D730F">
        <w:rPr>
          <w:rFonts w:ascii="Times New Roman" w:hAnsi="Times New Roman"/>
          <w:sz w:val="28"/>
          <w:szCs w:val="28"/>
        </w:rPr>
        <w:t>120-п</w:t>
      </w:r>
    </w:p>
    <w:p w:rsidR="00CA681B" w:rsidRDefault="00CA681B" w:rsidP="00CA681B">
      <w:pPr>
        <w:rPr>
          <w:rFonts w:ascii="Times New Roman" w:hAnsi="Times New Roman"/>
          <w:sz w:val="28"/>
          <w:szCs w:val="28"/>
        </w:rPr>
      </w:pPr>
    </w:p>
    <w:p w:rsidR="00C46918" w:rsidRDefault="00C46918" w:rsidP="00C46918">
      <w:pPr>
        <w:pStyle w:val="32"/>
        <w:shd w:val="clear" w:color="auto" w:fill="auto"/>
        <w:tabs>
          <w:tab w:val="left" w:pos="3844"/>
          <w:tab w:val="left" w:pos="5670"/>
        </w:tabs>
        <w:spacing w:before="0" w:after="0" w:line="240" w:lineRule="auto"/>
        <w:ind w:left="40" w:right="3687"/>
        <w:rPr>
          <w:rStyle w:val="31"/>
          <w:color w:val="000000"/>
        </w:rPr>
      </w:pPr>
      <w:r>
        <w:rPr>
          <w:rStyle w:val="31"/>
          <w:color w:val="000000"/>
        </w:rPr>
        <w:t>О внесении изменений в постановление администрации Саянского района от 06.11.2013  №894-п «Об утверждении муниципальной программы «Выполнение функций по управлению, владению, пользованию и распоряжением муниципальной собственностью»</w:t>
      </w:r>
    </w:p>
    <w:p w:rsidR="00CA681B" w:rsidRDefault="00CA681B" w:rsidP="00C469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918" w:rsidRDefault="00C46918" w:rsidP="00C46918">
      <w:pPr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179 Бюджетного кодекса Российской Федерации, постановления администрации Саянского района от 22.07.2013 № 516-п                 «Об утверждении Порядка принятия решений о разработке муниципальных программ Саянского района, их формировании и реализации», руководствуясь статьями 62, 81 Устава муниципального образования Саянский район Красноярского края,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C46918" w:rsidRDefault="00C46918" w:rsidP="00C46918">
      <w:pPr>
        <w:pStyle w:val="11"/>
        <w:numPr>
          <w:ilvl w:val="0"/>
          <w:numId w:val="1"/>
        </w:numPr>
        <w:spacing w:before="0"/>
        <w:ind w:left="0" w:right="-36" w:firstLine="709"/>
        <w:rPr>
          <w:rStyle w:val="31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Саянского района </w:t>
      </w:r>
      <w:r>
        <w:rPr>
          <w:rStyle w:val="31"/>
          <w:color w:val="000000"/>
        </w:rPr>
        <w:t>от 06.11.2013  №894-п «Об утверждении муниципальной программы «Выполнение функций по управлению, владению, пользованию и распоряжением муниципальной собственностью» (далее – Постановление) следующие изменения:</w:t>
      </w:r>
    </w:p>
    <w:p w:rsidR="00C46918" w:rsidRDefault="00CA681B" w:rsidP="00C46918">
      <w:pPr>
        <w:pStyle w:val="11"/>
        <w:numPr>
          <w:ilvl w:val="1"/>
          <w:numId w:val="2"/>
        </w:numPr>
        <w:spacing w:before="0"/>
        <w:ind w:left="0" w:right="-36" w:firstLine="709"/>
        <w:rPr>
          <w:rStyle w:val="31"/>
          <w:color w:val="000000"/>
        </w:rPr>
      </w:pPr>
      <w:r>
        <w:rPr>
          <w:rStyle w:val="31"/>
        </w:rPr>
        <w:t xml:space="preserve"> приложение</w:t>
      </w:r>
      <w:r w:rsidR="00C46918">
        <w:rPr>
          <w:rStyle w:val="31"/>
        </w:rPr>
        <w:t xml:space="preserve"> к Постановлению </w:t>
      </w:r>
      <w:r w:rsidR="00C46918">
        <w:rPr>
          <w:rStyle w:val="31"/>
          <w:color w:val="000000"/>
        </w:rPr>
        <w:t>муниципальную программу «Выполнение функций по управлению, владению, пользованию и распоряжением муниципальной собственностью» (далее – муниципальная программа) дополнить Прило</w:t>
      </w:r>
      <w:r>
        <w:rPr>
          <w:rStyle w:val="31"/>
          <w:color w:val="000000"/>
        </w:rPr>
        <w:t xml:space="preserve">жением № 7 согласно Приложению </w:t>
      </w:r>
      <w:r w:rsidR="00C46918">
        <w:rPr>
          <w:rStyle w:val="31"/>
          <w:color w:val="000000"/>
        </w:rPr>
        <w:t xml:space="preserve"> к настоящему постановлению.</w:t>
      </w:r>
    </w:p>
    <w:p w:rsidR="00C46918" w:rsidRDefault="00C46918" w:rsidP="00C4691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Организационно-правовому отделу администрации Саянского района опубликовать настоящее постановление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Саянского района в информационно – телекоммуникационной сети Интернет: </w:t>
      </w:r>
      <w:hyperlink r:id="rId9" w:history="1">
        <w:r>
          <w:rPr>
            <w:rStyle w:val="a3"/>
            <w:sz w:val="28"/>
            <w:szCs w:val="28"/>
          </w:rPr>
          <w:t>www.adm-sayany.ru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46918" w:rsidRDefault="00C46918" w:rsidP="00C4691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Саянского района по </w:t>
      </w:r>
      <w:r w:rsidR="00E26B05">
        <w:rPr>
          <w:rFonts w:ascii="Times New Roman" w:hAnsi="Times New Roman"/>
          <w:sz w:val="28"/>
          <w:szCs w:val="28"/>
        </w:rPr>
        <w:t>жилищно-коммунальному хозяйству, строительству и лесной отросли (Гребнев В</w:t>
      </w:r>
      <w:r>
        <w:rPr>
          <w:rFonts w:ascii="Times New Roman" w:hAnsi="Times New Roman"/>
          <w:sz w:val="28"/>
          <w:szCs w:val="28"/>
        </w:rPr>
        <w:t>.</w:t>
      </w:r>
      <w:r w:rsidR="00E26B05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).</w:t>
      </w:r>
    </w:p>
    <w:p w:rsidR="00C46918" w:rsidRPr="00CA681B" w:rsidRDefault="00C46918" w:rsidP="00C4691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81B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 в общественно-политической газете «Присаянье».</w:t>
      </w:r>
    </w:p>
    <w:p w:rsidR="00CA681B" w:rsidRDefault="00CA681B" w:rsidP="00C46918">
      <w:pPr>
        <w:rPr>
          <w:rFonts w:ascii="Times New Roman" w:hAnsi="Times New Roman" w:cs="Times New Roman"/>
          <w:sz w:val="28"/>
          <w:szCs w:val="28"/>
        </w:rPr>
      </w:pPr>
    </w:p>
    <w:p w:rsidR="00C46918" w:rsidRDefault="00C46918" w:rsidP="00C46918">
      <w:pPr>
        <w:rPr>
          <w:rStyle w:val="43"/>
          <w:b w:val="0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И. В. Данилин</w:t>
      </w:r>
      <w:bookmarkEnd w:id="0"/>
    </w:p>
    <w:p w:rsidR="00603505" w:rsidRDefault="00603505" w:rsidP="00603811">
      <w:pPr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</w:rPr>
      </w:pPr>
    </w:p>
    <w:p w:rsidR="00603811" w:rsidRPr="00E26B05" w:rsidRDefault="00603811" w:rsidP="00603811">
      <w:pPr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</w:rPr>
      </w:pPr>
      <w:r w:rsidRPr="00E26B05">
        <w:rPr>
          <w:rFonts w:ascii="Times New Roman" w:hAnsi="Times New Roman" w:cs="Times New Roman"/>
        </w:rPr>
        <w:lastRenderedPageBreak/>
        <w:t xml:space="preserve">Приложение </w:t>
      </w:r>
    </w:p>
    <w:p w:rsidR="00603811" w:rsidRPr="00E26B05" w:rsidRDefault="00603811" w:rsidP="00603811">
      <w:pPr>
        <w:autoSpaceDE w:val="0"/>
        <w:autoSpaceDN w:val="0"/>
        <w:adjustRightInd w:val="0"/>
        <w:ind w:left="5529"/>
        <w:rPr>
          <w:rFonts w:ascii="Times New Roman" w:hAnsi="Times New Roman" w:cs="Times New Roman"/>
        </w:rPr>
      </w:pPr>
      <w:r w:rsidRPr="00E26B05">
        <w:rPr>
          <w:rFonts w:ascii="Times New Roman" w:hAnsi="Times New Roman" w:cs="Times New Roman"/>
        </w:rPr>
        <w:t>к постановлению администрации Саянского района</w:t>
      </w:r>
    </w:p>
    <w:p w:rsidR="00603811" w:rsidRPr="00E26B05" w:rsidRDefault="00603811" w:rsidP="00603811">
      <w:pPr>
        <w:autoSpaceDE w:val="0"/>
        <w:autoSpaceDN w:val="0"/>
        <w:adjustRightInd w:val="0"/>
        <w:ind w:left="5529"/>
        <w:rPr>
          <w:rFonts w:ascii="Times New Roman" w:hAnsi="Times New Roman" w:cs="Times New Roman"/>
        </w:rPr>
      </w:pPr>
      <w:r w:rsidRPr="00E26B05">
        <w:rPr>
          <w:rFonts w:ascii="Times New Roman" w:hAnsi="Times New Roman" w:cs="Times New Roman"/>
        </w:rPr>
        <w:t xml:space="preserve">от </w:t>
      </w:r>
      <w:r w:rsidR="00603505">
        <w:rPr>
          <w:rFonts w:ascii="Times New Roman" w:hAnsi="Times New Roman" w:cs="Times New Roman"/>
        </w:rPr>
        <w:t>05.04.2021</w:t>
      </w:r>
      <w:r w:rsidRPr="00E26B05">
        <w:rPr>
          <w:rFonts w:ascii="Times New Roman" w:hAnsi="Times New Roman" w:cs="Times New Roman"/>
        </w:rPr>
        <w:t xml:space="preserve"> № </w:t>
      </w:r>
      <w:r w:rsidR="00603505">
        <w:rPr>
          <w:rFonts w:ascii="Times New Roman" w:hAnsi="Times New Roman" w:cs="Times New Roman"/>
        </w:rPr>
        <w:t>120-п</w:t>
      </w:r>
    </w:p>
    <w:p w:rsidR="00603811" w:rsidRPr="00E26B05" w:rsidRDefault="00603811" w:rsidP="00603811">
      <w:pPr>
        <w:autoSpaceDE w:val="0"/>
        <w:autoSpaceDN w:val="0"/>
        <w:adjustRightInd w:val="0"/>
        <w:ind w:left="5529"/>
        <w:rPr>
          <w:rFonts w:ascii="Times New Roman" w:hAnsi="Times New Roman" w:cs="Times New Roman"/>
        </w:rPr>
      </w:pPr>
    </w:p>
    <w:p w:rsidR="00603811" w:rsidRPr="00E26B05" w:rsidRDefault="00603811" w:rsidP="00603811">
      <w:pPr>
        <w:autoSpaceDE w:val="0"/>
        <w:autoSpaceDN w:val="0"/>
        <w:adjustRightInd w:val="0"/>
        <w:ind w:left="5529"/>
        <w:rPr>
          <w:rFonts w:ascii="Times New Roman" w:hAnsi="Times New Roman" w:cs="Times New Roman"/>
        </w:rPr>
      </w:pPr>
      <w:r w:rsidRPr="00E26B05">
        <w:rPr>
          <w:rFonts w:ascii="Times New Roman" w:hAnsi="Times New Roman" w:cs="Times New Roman"/>
        </w:rPr>
        <w:t xml:space="preserve">Приложение №7 к постановлению администрации  Саянского района  </w:t>
      </w:r>
    </w:p>
    <w:p w:rsidR="00603811" w:rsidRPr="00E26B05" w:rsidRDefault="00603811" w:rsidP="00603811">
      <w:pPr>
        <w:autoSpaceDE w:val="0"/>
        <w:autoSpaceDN w:val="0"/>
        <w:adjustRightInd w:val="0"/>
        <w:ind w:left="5529"/>
        <w:rPr>
          <w:rFonts w:ascii="Times New Roman" w:hAnsi="Times New Roman" w:cs="Times New Roman"/>
        </w:rPr>
      </w:pPr>
      <w:r w:rsidRPr="00E26B05">
        <w:rPr>
          <w:rFonts w:ascii="Times New Roman" w:hAnsi="Times New Roman" w:cs="Times New Roman"/>
        </w:rPr>
        <w:t>от 06.11.2013 №894-п</w:t>
      </w:r>
    </w:p>
    <w:p w:rsidR="00603811" w:rsidRPr="00E26B05" w:rsidRDefault="00603811" w:rsidP="00603811">
      <w:pPr>
        <w:shd w:val="clear" w:color="auto" w:fill="FFFFFF"/>
        <w:spacing w:before="375"/>
        <w:jc w:val="center"/>
        <w:textAlignment w:val="baseline"/>
        <w:outlineLvl w:val="2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>Подпрограмма " Создание условий для развития услуг связи в малочисленных и труднодоступных населенных пунктах района "</w:t>
      </w:r>
    </w:p>
    <w:p w:rsidR="00603811" w:rsidRPr="00E26B05" w:rsidRDefault="00603811" w:rsidP="00603811">
      <w:pPr>
        <w:shd w:val="clear" w:color="auto" w:fill="FFFFFF"/>
        <w:spacing w:before="375"/>
        <w:jc w:val="center"/>
        <w:textAlignment w:val="baseline"/>
        <w:outlineLvl w:val="2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>1.Паспорт подпрограммы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6954"/>
      </w:tblGrid>
      <w:tr w:rsidR="00603811" w:rsidRPr="00E26B05" w:rsidTr="00603811">
        <w:trPr>
          <w:trHeight w:val="15"/>
        </w:trPr>
        <w:tc>
          <w:tcPr>
            <w:tcW w:w="2401" w:type="dxa"/>
            <w:hideMark/>
          </w:tcPr>
          <w:p w:rsidR="00603811" w:rsidRPr="00E26B05" w:rsidRDefault="00603811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54" w:type="dxa"/>
            <w:hideMark/>
          </w:tcPr>
          <w:p w:rsidR="00603811" w:rsidRPr="00E26B05" w:rsidRDefault="00603811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603811" w:rsidRPr="00E26B05" w:rsidTr="00603811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"Создание условий для развития услуг связи в малочисленных и труднодоступных населенных пунктах района" (далее - подпрограмма)</w:t>
            </w:r>
          </w:p>
        </w:tc>
      </w:tr>
      <w:tr w:rsidR="00603811" w:rsidRPr="00E26B05" w:rsidTr="00603811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"Выполнение функций по управлению, владению, пользованию и распоряжению муниципальной собственностью" (далее - программа)</w:t>
            </w:r>
          </w:p>
        </w:tc>
      </w:tr>
      <w:tr w:rsidR="00603811" w:rsidRPr="00E26B05" w:rsidTr="00603811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26B05">
              <w:rPr>
                <w:rFonts w:ascii="Times New Roman" w:eastAsia="Calibri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26B05">
              <w:rPr>
                <w:rFonts w:ascii="Times New Roman" w:eastAsia="Calibri" w:hAnsi="Times New Roman" w:cs="Times New Roman"/>
              </w:rPr>
              <w:t>Администрация Саянского района.</w:t>
            </w:r>
          </w:p>
        </w:tc>
      </w:tr>
      <w:tr w:rsidR="00603811" w:rsidRPr="00E26B05" w:rsidTr="00603811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Цель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Повышение уровня взаимодействия граждан, организаций и государства на основе информационных и телекоммуникационных технологий</w:t>
            </w:r>
          </w:p>
        </w:tc>
      </w:tr>
      <w:tr w:rsidR="00603811" w:rsidRPr="00E26B05" w:rsidTr="00603811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Задача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Развитие сервисов на основе информационных технологий для упрощения процедур взаимодействия и коммуникации общества и государства.</w:t>
            </w:r>
          </w:p>
        </w:tc>
      </w:tr>
      <w:tr w:rsidR="00603811" w:rsidRPr="00E26B05" w:rsidTr="00603811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6B05">
              <w:rPr>
                <w:rFonts w:ascii="Times New Roman" w:eastAsia="Calibri" w:hAnsi="Times New Roman" w:cs="Times New Roman"/>
              </w:rPr>
              <w:t xml:space="preserve">Система организации </w:t>
            </w:r>
            <w:proofErr w:type="gramStart"/>
            <w:r w:rsidRPr="00E26B05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E26B05">
              <w:rPr>
                <w:rFonts w:ascii="Times New Roman" w:eastAsia="Calibri" w:hAnsi="Times New Roman" w:cs="Times New Roman"/>
              </w:rPr>
              <w:t xml:space="preserve"> исполнением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autoSpaceDE w:val="0"/>
              <w:autoSpaceDN w:val="0"/>
              <w:adjustRightInd w:val="0"/>
              <w:ind w:left="26" w:hanging="26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E26B05">
              <w:rPr>
                <w:rFonts w:ascii="Times New Roman" w:eastAsia="Calibri" w:hAnsi="Times New Roman" w:cs="Times New Roman"/>
              </w:rPr>
              <w:t>Администрация Саянского района</w:t>
            </w:r>
            <w:r w:rsidRPr="00E26B05">
              <w:rPr>
                <w:rFonts w:ascii="Times New Roman" w:hAnsi="Times New Roman" w:cs="Times New Roman"/>
              </w:rPr>
              <w:t xml:space="preserve"> </w:t>
            </w:r>
          </w:p>
          <w:p w:rsidR="00603811" w:rsidRPr="00E26B05" w:rsidRDefault="00603811">
            <w:pPr>
              <w:autoSpaceDE w:val="0"/>
              <w:autoSpaceDN w:val="0"/>
              <w:adjustRightInd w:val="0"/>
              <w:ind w:left="26" w:hanging="26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E26B05">
              <w:rPr>
                <w:rFonts w:ascii="Times New Roman" w:eastAsia="Calibri" w:hAnsi="Times New Roman" w:cs="Times New Roman"/>
              </w:rPr>
              <w:t>МКУ</w:t>
            </w:r>
            <w:proofErr w:type="gramStart"/>
            <w:r w:rsidRPr="00E26B05">
              <w:rPr>
                <w:rFonts w:ascii="Times New Roman" w:eastAsia="Calibri" w:hAnsi="Times New Roman" w:cs="Times New Roman"/>
              </w:rPr>
              <w:t xml:space="preserve"> Ф</w:t>
            </w:r>
            <w:proofErr w:type="gramEnd"/>
            <w:r w:rsidRPr="00E26B05">
              <w:rPr>
                <w:rFonts w:ascii="Times New Roman" w:eastAsia="Calibri" w:hAnsi="Times New Roman" w:cs="Times New Roman"/>
              </w:rPr>
              <w:t>инансово - экономическое управление</w:t>
            </w:r>
          </w:p>
          <w:p w:rsidR="00603811" w:rsidRPr="00E26B05" w:rsidRDefault="00603811">
            <w:pPr>
              <w:autoSpaceDE w:val="0"/>
              <w:autoSpaceDN w:val="0"/>
              <w:adjustRightInd w:val="0"/>
              <w:spacing w:line="276" w:lineRule="auto"/>
              <w:ind w:left="26" w:hanging="26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E26B05">
              <w:rPr>
                <w:rFonts w:ascii="Times New Roman" w:eastAsia="Calibri" w:hAnsi="Times New Roman" w:cs="Times New Roman"/>
              </w:rPr>
              <w:t>Контрольно-счетный орган</w:t>
            </w:r>
          </w:p>
        </w:tc>
      </w:tr>
      <w:tr w:rsidR="00603811" w:rsidRPr="00E26B05" w:rsidTr="00603811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 xml:space="preserve">Ожидаемые результаты от реализации подпрограммы с указанием динамики изменения показателей результативности, </w:t>
            </w:r>
            <w:r w:rsidRPr="00E26B05">
              <w:rPr>
                <w:rFonts w:ascii="Times New Roman" w:hAnsi="Times New Roman" w:cs="Times New Roman"/>
                <w:color w:val="000000" w:themeColor="text1"/>
              </w:rPr>
              <w:lastRenderedPageBreak/>
              <w:t>отражающих социально-экономическую эффективность реализации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Перечень и значения показателей результативности подпрограммы представлены в приложении к паспорту подпрограммы</w:t>
            </w:r>
          </w:p>
        </w:tc>
      </w:tr>
      <w:tr w:rsidR="00603811" w:rsidRPr="00E26B05" w:rsidTr="00603811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Сроки реализации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 w:rsidP="00712BFD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2019 - 202</w:t>
            </w:r>
            <w:r w:rsidR="00712BF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26B05">
              <w:rPr>
                <w:rFonts w:ascii="Times New Roman" w:hAnsi="Times New Roman" w:cs="Times New Roman"/>
                <w:color w:val="000000" w:themeColor="text1"/>
              </w:rPr>
              <w:t xml:space="preserve"> годы</w:t>
            </w:r>
          </w:p>
        </w:tc>
      </w:tr>
      <w:tr w:rsidR="00603811" w:rsidRPr="00E26B05" w:rsidTr="00603811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 xml:space="preserve">общий объем финансирования подпрограммы составляет </w:t>
            </w:r>
            <w:r w:rsidR="00712BFD">
              <w:rPr>
                <w:rFonts w:ascii="Times New Roman" w:hAnsi="Times New Roman" w:cs="Times New Roman"/>
                <w:color w:val="000000" w:themeColor="text1"/>
              </w:rPr>
              <w:t>18011076,86</w:t>
            </w:r>
            <w:r w:rsidR="00712BFD" w:rsidRPr="00E26B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26B05">
              <w:rPr>
                <w:rFonts w:ascii="Times New Roman" w:hAnsi="Times New Roman" w:cs="Times New Roman"/>
                <w:color w:val="000000" w:themeColor="text1"/>
              </w:rPr>
              <w:t>рублей, из них по годам:</w:t>
            </w:r>
          </w:p>
          <w:p w:rsidR="00603811" w:rsidRPr="00E26B05" w:rsidRDefault="0060381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2019 год – 12 687 456,80 рублей;</w:t>
            </w:r>
          </w:p>
          <w:p w:rsidR="00603811" w:rsidRPr="00E26B05" w:rsidRDefault="0060381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2020 год – 0,00 рублей;</w:t>
            </w:r>
          </w:p>
          <w:p w:rsidR="00603811" w:rsidRPr="00E26B05" w:rsidRDefault="00712BFD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 – 5323620,06</w:t>
            </w:r>
            <w:r w:rsidR="00603811" w:rsidRPr="00E26B05">
              <w:rPr>
                <w:rFonts w:ascii="Times New Roman" w:hAnsi="Times New Roman" w:cs="Times New Roman"/>
                <w:color w:val="000000" w:themeColor="text1"/>
              </w:rPr>
              <w:t xml:space="preserve"> рублей;</w:t>
            </w:r>
          </w:p>
          <w:p w:rsidR="00603811" w:rsidRPr="00E26B05" w:rsidRDefault="0060381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  <w:p w:rsidR="00603811" w:rsidRPr="00E26B05" w:rsidRDefault="0060381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 xml:space="preserve">средства краевого бюджета – </w:t>
            </w:r>
            <w:r w:rsidR="00712BFD">
              <w:rPr>
                <w:rFonts w:ascii="Times New Roman" w:hAnsi="Times New Roman" w:cs="Times New Roman"/>
                <w:color w:val="000000" w:themeColor="text1"/>
              </w:rPr>
              <w:t>18011076,86</w:t>
            </w:r>
            <w:r w:rsidRPr="00E26B05">
              <w:rPr>
                <w:rFonts w:ascii="Times New Roman" w:hAnsi="Times New Roman" w:cs="Times New Roman"/>
                <w:color w:val="000000" w:themeColor="text1"/>
              </w:rPr>
              <w:t xml:space="preserve"> рублей, из них по годам:</w:t>
            </w:r>
          </w:p>
          <w:p w:rsidR="00603811" w:rsidRPr="00E26B05" w:rsidRDefault="0060381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2019 год - 12 674 769,34 рублей;</w:t>
            </w:r>
          </w:p>
          <w:p w:rsidR="00603811" w:rsidRPr="00E26B05" w:rsidRDefault="0060381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 xml:space="preserve">2020 год – </w:t>
            </w:r>
            <w:r w:rsidR="00712BFD">
              <w:rPr>
                <w:rFonts w:ascii="Times New Roman" w:hAnsi="Times New Roman" w:cs="Times New Roman"/>
                <w:color w:val="000000" w:themeColor="text1"/>
              </w:rPr>
              <w:t>0,00</w:t>
            </w:r>
            <w:r w:rsidRPr="00E26B05">
              <w:rPr>
                <w:rFonts w:ascii="Times New Roman" w:hAnsi="Times New Roman" w:cs="Times New Roman"/>
                <w:color w:val="000000" w:themeColor="text1"/>
              </w:rPr>
              <w:t xml:space="preserve"> рублей;</w:t>
            </w:r>
          </w:p>
          <w:p w:rsidR="00603811" w:rsidRPr="00E26B05" w:rsidRDefault="0060381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 xml:space="preserve">2021 год – </w:t>
            </w:r>
            <w:r w:rsidR="00712BFD">
              <w:rPr>
                <w:rFonts w:ascii="Times New Roman" w:hAnsi="Times New Roman" w:cs="Times New Roman"/>
                <w:color w:val="000000" w:themeColor="text1"/>
              </w:rPr>
              <w:t>5323620,06</w:t>
            </w:r>
            <w:r w:rsidR="00712BFD" w:rsidRPr="00E26B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26B05">
              <w:rPr>
                <w:rFonts w:ascii="Times New Roman" w:hAnsi="Times New Roman" w:cs="Times New Roman"/>
                <w:color w:val="000000" w:themeColor="text1"/>
              </w:rPr>
              <w:t>рублей;</w:t>
            </w:r>
          </w:p>
          <w:p w:rsidR="00603811" w:rsidRPr="00E26B05" w:rsidRDefault="00712BFD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2022 </w:t>
            </w:r>
            <w:r w:rsidRPr="00712BFD">
              <w:rPr>
                <w:rFonts w:ascii="Times New Roman" w:hAnsi="Times New Roman" w:cs="Times New Roman"/>
                <w:color w:val="000000" w:themeColor="text1"/>
              </w:rPr>
              <w:t xml:space="preserve">год </w:t>
            </w:r>
            <w:r>
              <w:rPr>
                <w:rFonts w:ascii="Times New Roman" w:hAnsi="Times New Roman" w:cs="Times New Roman"/>
                <w:color w:val="000000" w:themeColor="text1"/>
              </w:rPr>
              <w:t>– 0,00 рублей.</w:t>
            </w:r>
          </w:p>
        </w:tc>
      </w:tr>
    </w:tbl>
    <w:p w:rsidR="00603811" w:rsidRPr="00E26B05" w:rsidRDefault="00603811" w:rsidP="0060381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E26B05" w:rsidRDefault="00603811" w:rsidP="0060381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>2.Мероприятия подпрограммы</w:t>
      </w:r>
    </w:p>
    <w:p w:rsidR="00603811" w:rsidRPr="00E26B05" w:rsidRDefault="00603811" w:rsidP="0060381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 xml:space="preserve">Целью подпрограммы является повышение уровня взаимодействия граждан, организаций и государства на основе информационных и телекоммуникационных технологий. </w:t>
      </w:r>
    </w:p>
    <w:p w:rsidR="00603811" w:rsidRPr="00E26B05" w:rsidRDefault="00603811" w:rsidP="0060381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 xml:space="preserve">Задачей подпрограммы, требующей решения для достижения поставленной цели, является: </w:t>
      </w:r>
    </w:p>
    <w:p w:rsidR="00603811" w:rsidRPr="00E26B05" w:rsidRDefault="00603811" w:rsidP="0060381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>развитие сервисов на основе информационных технологий для упрощения процедур взаимодействия и коммуникации общества и государства.</w:t>
      </w:r>
    </w:p>
    <w:p w:rsidR="00603811" w:rsidRPr="00E26B05" w:rsidRDefault="00603811" w:rsidP="0060381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>Исполнителем мероприятий подпрограммы является администрация Саянского района.</w:t>
      </w:r>
    </w:p>
    <w:p w:rsidR="00603811" w:rsidRPr="00E26B05" w:rsidRDefault="00603811" w:rsidP="0060381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>Срок исполнения подпрограммных мер</w:t>
      </w:r>
      <w:r w:rsidR="00712BFD">
        <w:rPr>
          <w:rFonts w:ascii="Times New Roman" w:hAnsi="Times New Roman" w:cs="Times New Roman"/>
          <w:color w:val="000000" w:themeColor="text1"/>
        </w:rPr>
        <w:t>оприятий: 2019 - 2022</w:t>
      </w:r>
      <w:r w:rsidRPr="00E26B05">
        <w:rPr>
          <w:rFonts w:ascii="Times New Roman" w:hAnsi="Times New Roman" w:cs="Times New Roman"/>
          <w:color w:val="000000" w:themeColor="text1"/>
        </w:rPr>
        <w:t xml:space="preserve"> годы.</w:t>
      </w:r>
    </w:p>
    <w:p w:rsidR="00603811" w:rsidRPr="00E26B05" w:rsidRDefault="00603811" w:rsidP="0060381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 xml:space="preserve">Общий объем финансирования подпрограммы составляет </w:t>
      </w:r>
      <w:r w:rsidR="00712BFD">
        <w:rPr>
          <w:rFonts w:ascii="Times New Roman" w:hAnsi="Times New Roman" w:cs="Times New Roman"/>
          <w:color w:val="000000" w:themeColor="text1"/>
        </w:rPr>
        <w:t>18011076,86</w:t>
      </w:r>
      <w:r w:rsidR="00712BFD" w:rsidRPr="00E26B05">
        <w:rPr>
          <w:rFonts w:ascii="Times New Roman" w:hAnsi="Times New Roman" w:cs="Times New Roman"/>
          <w:color w:val="000000" w:themeColor="text1"/>
        </w:rPr>
        <w:t xml:space="preserve"> </w:t>
      </w:r>
      <w:r w:rsidRPr="00E26B05">
        <w:rPr>
          <w:rFonts w:ascii="Times New Roman" w:hAnsi="Times New Roman" w:cs="Times New Roman"/>
          <w:color w:val="000000" w:themeColor="text1"/>
        </w:rPr>
        <w:t xml:space="preserve">рублей, в том числе: средства краевого бюджета - </w:t>
      </w:r>
      <w:r w:rsidR="00712BFD">
        <w:rPr>
          <w:rFonts w:ascii="Times New Roman" w:hAnsi="Times New Roman" w:cs="Times New Roman"/>
          <w:color w:val="000000" w:themeColor="text1"/>
        </w:rPr>
        <w:t>18011076,86</w:t>
      </w:r>
      <w:r w:rsidR="00712BFD" w:rsidRPr="00E26B05">
        <w:rPr>
          <w:rFonts w:ascii="Times New Roman" w:hAnsi="Times New Roman" w:cs="Times New Roman"/>
          <w:color w:val="000000" w:themeColor="text1"/>
        </w:rPr>
        <w:t xml:space="preserve"> </w:t>
      </w:r>
      <w:r w:rsidR="00712BFD">
        <w:rPr>
          <w:rFonts w:ascii="Times New Roman" w:hAnsi="Times New Roman" w:cs="Times New Roman"/>
          <w:color w:val="000000" w:themeColor="text1"/>
        </w:rPr>
        <w:t>рублей.</w:t>
      </w:r>
      <w:r w:rsidRPr="00E26B05">
        <w:rPr>
          <w:rFonts w:ascii="Times New Roman" w:hAnsi="Times New Roman" w:cs="Times New Roman"/>
          <w:color w:val="000000" w:themeColor="text1"/>
        </w:rPr>
        <w:t xml:space="preserve"> </w:t>
      </w:r>
    </w:p>
    <w:p w:rsidR="00603811" w:rsidRPr="00E26B05" w:rsidRDefault="00603811" w:rsidP="00603811">
      <w:pPr>
        <w:shd w:val="clear" w:color="auto" w:fill="FFFFFF"/>
        <w:spacing w:line="315" w:lineRule="atLeast"/>
        <w:ind w:firstLine="709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>Перечень мероприятий подпрограммы представлен в приложении к подпрограмме.</w:t>
      </w:r>
    </w:p>
    <w:p w:rsidR="00603811" w:rsidRPr="00E26B05" w:rsidRDefault="00603811" w:rsidP="0060381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>3.Механизм реализации подпрограммы</w:t>
      </w:r>
    </w:p>
    <w:p w:rsidR="00603811" w:rsidRPr="00E26B05" w:rsidRDefault="00603811" w:rsidP="0060381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br/>
        <w:t xml:space="preserve">              Средства на финансирование мероприятий подпрограммы выделяются на оплату товаров, работ и услуг, поставляемых и выполняемых по государственным контрактам (договорам).</w:t>
      </w:r>
    </w:p>
    <w:p w:rsidR="00603811" w:rsidRPr="00E26B05" w:rsidRDefault="00603811" w:rsidP="0060381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br/>
        <w:t xml:space="preserve">              Финансирование мероприятий подпрограммы осуществляется за счет сре</w:t>
      </w:r>
      <w:proofErr w:type="gramStart"/>
      <w:r w:rsidRPr="00E26B05">
        <w:rPr>
          <w:rFonts w:ascii="Times New Roman" w:hAnsi="Times New Roman" w:cs="Times New Roman"/>
          <w:color w:val="000000" w:themeColor="text1"/>
        </w:rPr>
        <w:t>дств кр</w:t>
      </w:r>
      <w:proofErr w:type="gramEnd"/>
      <w:r w:rsidRPr="00E26B05">
        <w:rPr>
          <w:rFonts w:ascii="Times New Roman" w:hAnsi="Times New Roman" w:cs="Times New Roman"/>
          <w:color w:val="000000" w:themeColor="text1"/>
        </w:rPr>
        <w:t xml:space="preserve">аевого и местного бюджетов. </w:t>
      </w:r>
    </w:p>
    <w:p w:rsidR="00603811" w:rsidRPr="00E26B05" w:rsidRDefault="00603811" w:rsidP="0060381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br/>
        <w:t xml:space="preserve">              Закупка товаров, выполнение работ, оказание услуг осуществляются заказчиком в соответствии с </w:t>
      </w:r>
      <w:hyperlink r:id="rId10" w:history="1">
        <w:r w:rsidRPr="00E26B05">
          <w:rPr>
            <w:rStyle w:val="a3"/>
            <w:color w:val="000000" w:themeColor="text1"/>
          </w:rPr>
          <w:t xml:space="preserve">Федеральным законом от 05.04.2013 N 44-ФЗ "О контрактной системе в сфере закупок товаров, работ, услуг для обеспечения государственных и муниципальных </w:t>
        </w:r>
        <w:r w:rsidRPr="00E26B05">
          <w:rPr>
            <w:rStyle w:val="a3"/>
            <w:color w:val="000000" w:themeColor="text1"/>
          </w:rPr>
          <w:lastRenderedPageBreak/>
          <w:t>нужд"</w:t>
        </w:r>
      </w:hyperlink>
      <w:r w:rsidRPr="00E26B05">
        <w:rPr>
          <w:rFonts w:ascii="Times New Roman" w:hAnsi="Times New Roman" w:cs="Times New Roman"/>
          <w:color w:val="000000" w:themeColor="text1"/>
        </w:rPr>
        <w:t>.</w:t>
      </w:r>
    </w:p>
    <w:p w:rsidR="00603811" w:rsidRPr="00E26B05" w:rsidRDefault="00603811" w:rsidP="0060381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br/>
        <w:t xml:space="preserve">              Реализация мероприятия подпрограммы осуществляется в соответствии с Порядком и условиями предоставления и распределения субсидий бюджетам муниципальных образований края на создание условий для развития услуг связи в малочисленных и труднодоступных населенных пунктах края, утвержденным постановлением Правительства Красноярского края от 30.09.2013 №504-п «Об утверждении государственной программы Красноярского края «Развитие информационного общества».</w:t>
      </w:r>
    </w:p>
    <w:p w:rsidR="00603811" w:rsidRPr="00E26B05" w:rsidRDefault="00603811" w:rsidP="0060381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E26B05" w:rsidRDefault="00603811" w:rsidP="0060381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 xml:space="preserve">4.Управление подпрограммой и </w:t>
      </w:r>
      <w:proofErr w:type="gramStart"/>
      <w:r w:rsidRPr="00E26B05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E26B05">
        <w:rPr>
          <w:rFonts w:ascii="Times New Roman" w:hAnsi="Times New Roman" w:cs="Times New Roman"/>
          <w:color w:val="000000" w:themeColor="text1"/>
        </w:rPr>
        <w:t xml:space="preserve"> исполнением подпрограммы</w:t>
      </w:r>
    </w:p>
    <w:p w:rsidR="00603811" w:rsidRPr="00E26B05" w:rsidRDefault="00603811" w:rsidP="0060381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br/>
        <w:t xml:space="preserve">                Текущее управление реализацией подпрограммы осуществляется исполнителем подпрограммы – администрацией Саянского района.</w:t>
      </w:r>
    </w:p>
    <w:p w:rsidR="00603811" w:rsidRPr="00E26B05" w:rsidRDefault="00603811" w:rsidP="0060381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br/>
        <w:t xml:space="preserve">              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03811" w:rsidRPr="00E26B05" w:rsidRDefault="00603811" w:rsidP="00603811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br/>
        <w:t xml:space="preserve">              Исполнителем подпрограммы осуществляется:</w:t>
      </w:r>
    </w:p>
    <w:p w:rsidR="00603811" w:rsidRPr="00E26B05" w:rsidRDefault="00603811" w:rsidP="00603811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>отбор исполнителей мероприятий подпрограммы;</w:t>
      </w:r>
    </w:p>
    <w:p w:rsidR="00603811" w:rsidRPr="00E26B05" w:rsidRDefault="00603811" w:rsidP="00603811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 xml:space="preserve">непосредственный </w:t>
      </w:r>
      <w:proofErr w:type="gramStart"/>
      <w:r w:rsidRPr="00E26B05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E26B05">
        <w:rPr>
          <w:rFonts w:ascii="Times New Roman" w:hAnsi="Times New Roman" w:cs="Times New Roman"/>
          <w:color w:val="000000" w:themeColor="text1"/>
        </w:rPr>
        <w:t xml:space="preserve"> ходом реализации мероприятий подпрограммы;</w:t>
      </w:r>
    </w:p>
    <w:p w:rsidR="00603811" w:rsidRPr="00E26B05" w:rsidRDefault="00603811" w:rsidP="00603811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>подготовка отчетов о реализации подпрограммы.</w:t>
      </w:r>
    </w:p>
    <w:p w:rsidR="00603811" w:rsidRPr="00E26B05" w:rsidRDefault="00603811" w:rsidP="0060381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br/>
        <w:t xml:space="preserve">              Ежеквартальные и 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программы, утвержденными </w:t>
      </w:r>
      <w:hyperlink r:id="rId11" w:history="1">
        <w:r w:rsidRPr="00E26B05">
          <w:rPr>
            <w:rStyle w:val="a3"/>
            <w:color w:val="000000" w:themeColor="text1"/>
          </w:rPr>
          <w:t>Постановлением Правительства края от 01.08.2013 N 374-п "Об утверждении Порядка принятия решений о разработке государственных программ Красноярского края, их формирования и реализации"</w:t>
        </w:r>
      </w:hyperlink>
      <w:r w:rsidRPr="00E26B05">
        <w:rPr>
          <w:rFonts w:ascii="Times New Roman" w:hAnsi="Times New Roman" w:cs="Times New Roman"/>
          <w:color w:val="000000" w:themeColor="text1"/>
        </w:rPr>
        <w:t>.</w:t>
      </w:r>
    </w:p>
    <w:p w:rsidR="00603811" w:rsidRPr="00E26B05" w:rsidRDefault="00603811" w:rsidP="00603811">
      <w:pPr>
        <w:autoSpaceDE w:val="0"/>
        <w:autoSpaceDN w:val="0"/>
        <w:adjustRightInd w:val="0"/>
        <w:ind w:left="26" w:hanging="26"/>
        <w:jc w:val="both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 w:rsidRPr="00E26B05">
        <w:rPr>
          <w:rFonts w:ascii="Times New Roman" w:hAnsi="Times New Roman" w:cs="Times New Roman"/>
          <w:color w:val="000000" w:themeColor="text1"/>
        </w:rPr>
        <w:br/>
        <w:t xml:space="preserve">             </w:t>
      </w:r>
      <w:r w:rsidRPr="00E26B05">
        <w:rPr>
          <w:rFonts w:ascii="Times New Roman" w:hAnsi="Times New Roman" w:cs="Times New Roman"/>
        </w:rPr>
        <w:t>Систему</w:t>
      </w:r>
      <w:r w:rsidRPr="00E26B05">
        <w:rPr>
          <w:rFonts w:ascii="Times New Roman" w:eastAsia="Calibri" w:hAnsi="Times New Roman" w:cs="Times New Roman"/>
        </w:rPr>
        <w:t xml:space="preserve"> организации контроля за исполнением подпрограммы</w:t>
      </w:r>
      <w:r w:rsidRPr="00E26B05">
        <w:rPr>
          <w:rFonts w:ascii="Times New Roman" w:hAnsi="Times New Roman" w:cs="Times New Roman"/>
        </w:rPr>
        <w:t xml:space="preserve"> </w:t>
      </w:r>
      <w:r w:rsidRPr="00E26B05">
        <w:rPr>
          <w:rFonts w:ascii="Times New Roman" w:hAnsi="Times New Roman" w:cs="Times New Roman"/>
          <w:color w:val="000000" w:themeColor="text1"/>
        </w:rPr>
        <w:t xml:space="preserve">  осуществляет </w:t>
      </w:r>
      <w:r w:rsidRPr="00E26B05">
        <w:rPr>
          <w:rFonts w:ascii="Times New Roman" w:eastAsia="Calibri" w:hAnsi="Times New Roman" w:cs="Times New Roman"/>
        </w:rPr>
        <w:t>МКУ</w:t>
      </w:r>
      <w:proofErr w:type="gramStart"/>
      <w:r w:rsidRPr="00E26B05">
        <w:rPr>
          <w:rFonts w:ascii="Times New Roman" w:eastAsia="Calibri" w:hAnsi="Times New Roman" w:cs="Times New Roman"/>
        </w:rPr>
        <w:t xml:space="preserve"> Ф</w:t>
      </w:r>
      <w:proofErr w:type="gramEnd"/>
      <w:r w:rsidRPr="00E26B05">
        <w:rPr>
          <w:rFonts w:ascii="Times New Roman" w:eastAsia="Calibri" w:hAnsi="Times New Roman" w:cs="Times New Roman"/>
        </w:rPr>
        <w:t>инансово - экономическое управление</w:t>
      </w:r>
    </w:p>
    <w:p w:rsidR="00603811" w:rsidRPr="00E26B05" w:rsidRDefault="00603811" w:rsidP="00603811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 xml:space="preserve">       </w:t>
      </w:r>
      <w:r w:rsidRPr="00E26B05">
        <w:rPr>
          <w:rFonts w:ascii="Times New Roman" w:hAnsi="Times New Roman" w:cs="Times New Roman"/>
          <w:color w:val="000000" w:themeColor="text1"/>
        </w:rPr>
        <w:br/>
      </w:r>
    </w:p>
    <w:p w:rsidR="00712BFD" w:rsidRDefault="00712BFD" w:rsidP="00603811">
      <w:pPr>
        <w:shd w:val="clear" w:color="auto" w:fill="FFFFFF"/>
        <w:spacing w:line="315" w:lineRule="atLeast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712BFD" w:rsidRDefault="00712BFD" w:rsidP="00603811">
      <w:pPr>
        <w:shd w:val="clear" w:color="auto" w:fill="FFFFFF"/>
        <w:spacing w:line="315" w:lineRule="atLeast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712BFD" w:rsidRDefault="00712BFD" w:rsidP="00603811">
      <w:pPr>
        <w:shd w:val="clear" w:color="auto" w:fill="FFFFFF"/>
        <w:spacing w:line="315" w:lineRule="atLeast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712BFD" w:rsidRDefault="00712BFD" w:rsidP="00603811">
      <w:pPr>
        <w:shd w:val="clear" w:color="auto" w:fill="FFFFFF"/>
        <w:spacing w:line="315" w:lineRule="atLeast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712BFD" w:rsidRDefault="00712BFD" w:rsidP="00603811">
      <w:pPr>
        <w:shd w:val="clear" w:color="auto" w:fill="FFFFFF"/>
        <w:spacing w:line="315" w:lineRule="atLeast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712BFD" w:rsidRDefault="00712BFD" w:rsidP="00603811">
      <w:pPr>
        <w:shd w:val="clear" w:color="auto" w:fill="FFFFFF"/>
        <w:spacing w:line="315" w:lineRule="atLeast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712BFD" w:rsidRDefault="00712BFD" w:rsidP="00603811">
      <w:pPr>
        <w:shd w:val="clear" w:color="auto" w:fill="FFFFFF"/>
        <w:spacing w:line="315" w:lineRule="atLeast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712BFD" w:rsidRDefault="00712BFD" w:rsidP="00603811">
      <w:pPr>
        <w:shd w:val="clear" w:color="auto" w:fill="FFFFFF"/>
        <w:spacing w:line="315" w:lineRule="atLeast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712BFD" w:rsidRDefault="00712BFD" w:rsidP="00603811">
      <w:pPr>
        <w:shd w:val="clear" w:color="auto" w:fill="FFFFFF"/>
        <w:spacing w:line="315" w:lineRule="atLeast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712BFD" w:rsidRDefault="00712BFD" w:rsidP="00603811">
      <w:pPr>
        <w:shd w:val="clear" w:color="auto" w:fill="FFFFFF"/>
        <w:spacing w:line="315" w:lineRule="atLeast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712BFD" w:rsidRDefault="00712BFD" w:rsidP="00603811">
      <w:pPr>
        <w:shd w:val="clear" w:color="auto" w:fill="FFFFFF"/>
        <w:spacing w:line="315" w:lineRule="atLeast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712BFD" w:rsidRDefault="00712BFD" w:rsidP="00603811">
      <w:pPr>
        <w:shd w:val="clear" w:color="auto" w:fill="FFFFFF"/>
        <w:spacing w:line="315" w:lineRule="atLeast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712BFD" w:rsidRDefault="00712BFD" w:rsidP="00603811">
      <w:pPr>
        <w:shd w:val="clear" w:color="auto" w:fill="FFFFFF"/>
        <w:spacing w:line="315" w:lineRule="atLeast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712BFD" w:rsidRDefault="00712BFD" w:rsidP="00603811">
      <w:pPr>
        <w:shd w:val="clear" w:color="auto" w:fill="FFFFFF"/>
        <w:spacing w:line="315" w:lineRule="atLeast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712BFD" w:rsidRDefault="00712BFD" w:rsidP="00603811">
      <w:pPr>
        <w:shd w:val="clear" w:color="auto" w:fill="FFFFFF"/>
        <w:spacing w:line="315" w:lineRule="atLeast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712BFD" w:rsidRDefault="00712BFD" w:rsidP="00603811">
      <w:pPr>
        <w:shd w:val="clear" w:color="auto" w:fill="FFFFFF"/>
        <w:spacing w:line="315" w:lineRule="atLeast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712BFD" w:rsidRDefault="00712BFD" w:rsidP="00603811">
      <w:pPr>
        <w:shd w:val="clear" w:color="auto" w:fill="FFFFFF"/>
        <w:spacing w:line="315" w:lineRule="atLeast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712BFD" w:rsidRDefault="00712BFD" w:rsidP="00603811">
      <w:pPr>
        <w:shd w:val="clear" w:color="auto" w:fill="FFFFFF"/>
        <w:spacing w:line="315" w:lineRule="atLeast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E26B05" w:rsidRDefault="00603811" w:rsidP="00603811">
      <w:pPr>
        <w:shd w:val="clear" w:color="auto" w:fill="FFFFFF"/>
        <w:spacing w:line="315" w:lineRule="atLeast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>Приложение к паспорту</w:t>
      </w:r>
      <w:r w:rsidRPr="00E26B05">
        <w:rPr>
          <w:rFonts w:ascii="Times New Roman" w:hAnsi="Times New Roman" w:cs="Times New Roman"/>
          <w:color w:val="000000" w:themeColor="text1"/>
        </w:rPr>
        <w:br/>
        <w:t xml:space="preserve">подпрограммы "Создание условий </w:t>
      </w:r>
      <w:proofErr w:type="gramStart"/>
      <w:r w:rsidRPr="00E26B05">
        <w:rPr>
          <w:rFonts w:ascii="Times New Roman" w:hAnsi="Times New Roman" w:cs="Times New Roman"/>
          <w:color w:val="000000" w:themeColor="text1"/>
        </w:rPr>
        <w:t>для</w:t>
      </w:r>
      <w:proofErr w:type="gramEnd"/>
    </w:p>
    <w:p w:rsidR="00603811" w:rsidRPr="00E26B05" w:rsidRDefault="00603811" w:rsidP="00603811">
      <w:pPr>
        <w:shd w:val="clear" w:color="auto" w:fill="FFFFFF"/>
        <w:spacing w:line="315" w:lineRule="atLeast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 xml:space="preserve">развития услуг связи </w:t>
      </w:r>
      <w:proofErr w:type="gramStart"/>
      <w:r w:rsidRPr="00E26B05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E26B05">
        <w:rPr>
          <w:rFonts w:ascii="Times New Roman" w:hAnsi="Times New Roman" w:cs="Times New Roman"/>
          <w:color w:val="000000" w:themeColor="text1"/>
        </w:rPr>
        <w:t xml:space="preserve"> малочисленных</w:t>
      </w:r>
    </w:p>
    <w:p w:rsidR="00603811" w:rsidRPr="00E26B05" w:rsidRDefault="00603811" w:rsidP="00603811">
      <w:pPr>
        <w:shd w:val="clear" w:color="auto" w:fill="FFFFFF"/>
        <w:spacing w:line="315" w:lineRule="atLeast"/>
        <w:ind w:left="4820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 xml:space="preserve">и труднодоступных населенных </w:t>
      </w:r>
      <w:proofErr w:type="gramStart"/>
      <w:r w:rsidRPr="00E26B05">
        <w:rPr>
          <w:rFonts w:ascii="Times New Roman" w:hAnsi="Times New Roman" w:cs="Times New Roman"/>
          <w:color w:val="000000" w:themeColor="text1"/>
        </w:rPr>
        <w:t>пунктах</w:t>
      </w:r>
      <w:proofErr w:type="gramEnd"/>
      <w:r w:rsidRPr="00E26B05">
        <w:rPr>
          <w:rFonts w:ascii="Times New Roman" w:hAnsi="Times New Roman" w:cs="Times New Roman"/>
          <w:color w:val="000000" w:themeColor="text1"/>
        </w:rPr>
        <w:t xml:space="preserve"> </w:t>
      </w:r>
    </w:p>
    <w:p w:rsidR="00603811" w:rsidRPr="00E26B05" w:rsidRDefault="00603811" w:rsidP="00603811">
      <w:pPr>
        <w:shd w:val="clear" w:color="auto" w:fill="FFFFFF"/>
        <w:spacing w:line="315" w:lineRule="atLeast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>района"</w:t>
      </w:r>
    </w:p>
    <w:p w:rsidR="00603811" w:rsidRPr="00E26B05" w:rsidRDefault="00603811" w:rsidP="00603811">
      <w:pPr>
        <w:shd w:val="clear" w:color="auto" w:fill="FFFFFF"/>
        <w:spacing w:line="315" w:lineRule="atLeast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E26B05" w:rsidRDefault="00603811" w:rsidP="00603811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E26B05" w:rsidRDefault="00603811" w:rsidP="00603811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>Перечень и значения показателей результативности подпрограммы «Создание условий для развития услуг связи в малочисленных и труднодоступных населенных пунктах района»</w:t>
      </w:r>
    </w:p>
    <w:p w:rsidR="00603811" w:rsidRPr="00E26B05" w:rsidRDefault="00603811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E26B05" w:rsidRDefault="00603811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E26B05" w:rsidRDefault="00603811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386"/>
        <w:gridCol w:w="1377"/>
        <w:gridCol w:w="1843"/>
        <w:gridCol w:w="1298"/>
        <w:gridCol w:w="996"/>
        <w:gridCol w:w="825"/>
        <w:gridCol w:w="708"/>
      </w:tblGrid>
      <w:tr w:rsidR="00603811" w:rsidRPr="00E26B05" w:rsidTr="00726270">
        <w:trPr>
          <w:trHeight w:val="15"/>
        </w:trPr>
        <w:tc>
          <w:tcPr>
            <w:tcW w:w="632" w:type="dxa"/>
            <w:hideMark/>
          </w:tcPr>
          <w:p w:rsidR="00603811" w:rsidRPr="00E26B05" w:rsidRDefault="00603811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6" w:type="dxa"/>
            <w:hideMark/>
          </w:tcPr>
          <w:p w:rsidR="00603811" w:rsidRPr="00E26B05" w:rsidRDefault="00603811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77" w:type="dxa"/>
            <w:hideMark/>
          </w:tcPr>
          <w:p w:rsidR="00603811" w:rsidRPr="00E26B05" w:rsidRDefault="00603811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603811" w:rsidRPr="00E26B05" w:rsidRDefault="00603811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8" w:type="dxa"/>
            <w:hideMark/>
          </w:tcPr>
          <w:p w:rsidR="00603811" w:rsidRPr="00E26B05" w:rsidRDefault="00603811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6" w:type="dxa"/>
            <w:hideMark/>
          </w:tcPr>
          <w:p w:rsidR="00603811" w:rsidRPr="00E26B05" w:rsidRDefault="00603811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33" w:type="dxa"/>
            <w:gridSpan w:val="2"/>
            <w:hideMark/>
          </w:tcPr>
          <w:p w:rsidR="00603811" w:rsidRPr="00E26B05" w:rsidRDefault="00603811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603811" w:rsidRPr="00E26B05" w:rsidTr="00726270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E26B05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26B05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Цель, показатели результативности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Источник информации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811" w:rsidRPr="00E26B05" w:rsidRDefault="0060381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Годы реализации подпрограммы</w:t>
            </w:r>
          </w:p>
        </w:tc>
      </w:tr>
      <w:tr w:rsidR="00726270" w:rsidRPr="00E26B05" w:rsidTr="00726270">
        <w:tc>
          <w:tcPr>
            <w:tcW w:w="6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6270" w:rsidRPr="00E26B05" w:rsidRDefault="00726270" w:rsidP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</w:tr>
      <w:tr w:rsidR="00726270" w:rsidRPr="00E26B05" w:rsidTr="00726270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6270" w:rsidRPr="00E26B05" w:rsidRDefault="00726270" w:rsidP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726270" w:rsidRPr="00E26B05" w:rsidTr="00726270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Количество поселений района, обеспеченных услугами связи, ранее не имевших этой возможности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 xml:space="preserve">ведомственная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6270" w:rsidRPr="00E26B05" w:rsidRDefault="00726270" w:rsidP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603811" w:rsidRPr="00E26B05" w:rsidRDefault="00603811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br/>
      </w:r>
      <w:r w:rsidRPr="00E26B05">
        <w:rPr>
          <w:rFonts w:ascii="Times New Roman" w:hAnsi="Times New Roman" w:cs="Times New Roman"/>
          <w:color w:val="000000" w:themeColor="text1"/>
        </w:rPr>
        <w:br/>
      </w:r>
    </w:p>
    <w:p w:rsidR="00603811" w:rsidRPr="00E26B05" w:rsidRDefault="00603811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E26B05" w:rsidRDefault="00603811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E26B05" w:rsidRDefault="00603811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E26B05" w:rsidRDefault="00603811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E26B05" w:rsidRDefault="00603811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E26B05" w:rsidRDefault="00603811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E26B05" w:rsidRDefault="00603811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E26B05" w:rsidRDefault="00603811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E26B05" w:rsidRDefault="00603811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E26B05" w:rsidRDefault="00603811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E26B05" w:rsidRDefault="00603811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E26B05" w:rsidRDefault="00603811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E26B05" w:rsidRDefault="00603811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E26B05" w:rsidRDefault="00603811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Default="00603811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E26B05" w:rsidRDefault="00E26B05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E26B05" w:rsidRDefault="00E26B05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E26B05" w:rsidRDefault="00E26B05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E26B05" w:rsidRDefault="00E26B05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E26B05" w:rsidRDefault="00E26B05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E26B05" w:rsidRDefault="00603811" w:rsidP="00603811">
      <w:pPr>
        <w:shd w:val="clear" w:color="auto" w:fill="FFFFFF"/>
        <w:spacing w:line="315" w:lineRule="atLeast"/>
        <w:ind w:left="5387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>Приложение к подпрограмме</w:t>
      </w:r>
      <w:r w:rsidRPr="00E26B05">
        <w:rPr>
          <w:rFonts w:ascii="Times New Roman" w:hAnsi="Times New Roman" w:cs="Times New Roman"/>
          <w:color w:val="000000" w:themeColor="text1"/>
        </w:rPr>
        <w:br/>
        <w:t>"Создание условий для  развития</w:t>
      </w:r>
    </w:p>
    <w:p w:rsidR="00603811" w:rsidRPr="00E26B05" w:rsidRDefault="00603811" w:rsidP="00603811">
      <w:pPr>
        <w:shd w:val="clear" w:color="auto" w:fill="FFFFFF"/>
        <w:spacing w:line="315" w:lineRule="atLeast"/>
        <w:ind w:left="5387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 xml:space="preserve"> услуг  связи </w:t>
      </w:r>
      <w:proofErr w:type="gramStart"/>
      <w:r w:rsidRPr="00E26B05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E26B05">
        <w:rPr>
          <w:rFonts w:ascii="Times New Roman" w:hAnsi="Times New Roman" w:cs="Times New Roman"/>
          <w:color w:val="000000" w:themeColor="text1"/>
        </w:rPr>
        <w:t xml:space="preserve"> малочисленных</w:t>
      </w:r>
    </w:p>
    <w:p w:rsidR="00603811" w:rsidRPr="00E26B05" w:rsidRDefault="00603811" w:rsidP="00603811">
      <w:pPr>
        <w:shd w:val="clear" w:color="auto" w:fill="FFFFFF"/>
        <w:spacing w:line="315" w:lineRule="atLeast"/>
        <w:ind w:left="5387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 xml:space="preserve"> и труднодоступных населенных </w:t>
      </w:r>
    </w:p>
    <w:p w:rsidR="00603811" w:rsidRPr="00E26B05" w:rsidRDefault="00603811" w:rsidP="00603811">
      <w:pPr>
        <w:shd w:val="clear" w:color="auto" w:fill="FFFFFF"/>
        <w:spacing w:line="315" w:lineRule="atLeast"/>
        <w:ind w:left="5387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E26B05">
        <w:rPr>
          <w:rFonts w:ascii="Times New Roman" w:hAnsi="Times New Roman" w:cs="Times New Roman"/>
          <w:color w:val="000000" w:themeColor="text1"/>
        </w:rPr>
        <w:t>пунктах</w:t>
      </w:r>
      <w:proofErr w:type="gramEnd"/>
      <w:r w:rsidRPr="00E26B05">
        <w:rPr>
          <w:rFonts w:ascii="Times New Roman" w:hAnsi="Times New Roman" w:cs="Times New Roman"/>
          <w:color w:val="000000" w:themeColor="text1"/>
        </w:rPr>
        <w:t xml:space="preserve"> района"</w:t>
      </w:r>
    </w:p>
    <w:p w:rsidR="00603811" w:rsidRPr="00E26B05" w:rsidRDefault="00603811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3811" w:rsidRPr="00E26B05" w:rsidRDefault="00603811" w:rsidP="00603811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  <w:r w:rsidRPr="00E26B05">
        <w:rPr>
          <w:rFonts w:ascii="Times New Roman" w:hAnsi="Times New Roman" w:cs="Times New Roman"/>
          <w:color w:val="000000" w:themeColor="text1"/>
        </w:rPr>
        <w:t xml:space="preserve">Перечень мероприятий подпрограммы </w:t>
      </w:r>
    </w:p>
    <w:p w:rsidR="00603811" w:rsidRPr="00E26B05" w:rsidRDefault="00603811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319"/>
        <w:gridCol w:w="486"/>
        <w:gridCol w:w="567"/>
        <w:gridCol w:w="179"/>
        <w:gridCol w:w="388"/>
        <w:gridCol w:w="206"/>
        <w:gridCol w:w="361"/>
        <w:gridCol w:w="199"/>
        <w:gridCol w:w="226"/>
        <w:gridCol w:w="850"/>
        <w:gridCol w:w="437"/>
        <w:gridCol w:w="272"/>
        <w:gridCol w:w="300"/>
        <w:gridCol w:w="572"/>
        <w:gridCol w:w="323"/>
        <w:gridCol w:w="506"/>
        <w:gridCol w:w="992"/>
        <w:gridCol w:w="1276"/>
      </w:tblGrid>
      <w:tr w:rsidR="00603811" w:rsidRPr="00E26B05" w:rsidTr="00726270">
        <w:trPr>
          <w:trHeight w:val="15"/>
        </w:trPr>
        <w:tc>
          <w:tcPr>
            <w:tcW w:w="464" w:type="dxa"/>
            <w:hideMark/>
          </w:tcPr>
          <w:p w:rsidR="00603811" w:rsidRPr="00E26B05" w:rsidRDefault="00603811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603811" w:rsidRPr="00E26B05" w:rsidRDefault="00603811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6" w:type="dxa"/>
            <w:hideMark/>
          </w:tcPr>
          <w:p w:rsidR="00603811" w:rsidRPr="00E26B05" w:rsidRDefault="00603811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46" w:type="dxa"/>
            <w:gridSpan w:val="2"/>
            <w:hideMark/>
          </w:tcPr>
          <w:p w:rsidR="00603811" w:rsidRPr="00E26B05" w:rsidRDefault="00603811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4" w:type="dxa"/>
            <w:gridSpan w:val="2"/>
            <w:hideMark/>
          </w:tcPr>
          <w:p w:rsidR="00603811" w:rsidRPr="00E26B05" w:rsidRDefault="00603811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0" w:type="dxa"/>
            <w:gridSpan w:val="2"/>
            <w:hideMark/>
          </w:tcPr>
          <w:p w:rsidR="00603811" w:rsidRPr="00E26B05" w:rsidRDefault="00603811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" w:type="dxa"/>
            <w:hideMark/>
          </w:tcPr>
          <w:p w:rsidR="00603811" w:rsidRPr="00E26B05" w:rsidRDefault="00603811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87" w:type="dxa"/>
            <w:gridSpan w:val="2"/>
            <w:hideMark/>
          </w:tcPr>
          <w:p w:rsidR="00603811" w:rsidRPr="00E26B05" w:rsidRDefault="00603811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72" w:type="dxa"/>
            <w:gridSpan w:val="2"/>
            <w:hideMark/>
          </w:tcPr>
          <w:p w:rsidR="00603811" w:rsidRPr="00E26B05" w:rsidRDefault="00603811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72" w:type="dxa"/>
            <w:hideMark/>
          </w:tcPr>
          <w:p w:rsidR="00603811" w:rsidRPr="00E26B05" w:rsidRDefault="00603811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21" w:type="dxa"/>
            <w:gridSpan w:val="3"/>
            <w:hideMark/>
          </w:tcPr>
          <w:p w:rsidR="00603811" w:rsidRPr="00E26B05" w:rsidRDefault="00603811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603811" w:rsidRPr="00E26B05" w:rsidRDefault="00603811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603811" w:rsidRPr="00E26B05" w:rsidTr="00726270">
        <w:trPr>
          <w:trHeight w:val="2067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 </w:t>
            </w:r>
            <w:proofErr w:type="gramStart"/>
            <w:r w:rsidRPr="00E26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E26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ГРБС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2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 по годам реализации программы (тыс. руб.)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E26B05" w:rsidRDefault="0060381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26270" w:rsidRPr="00E26B05" w:rsidTr="00726270">
        <w:tc>
          <w:tcPr>
            <w:tcW w:w="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26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6270" w:rsidRPr="00E26B05" w:rsidRDefault="00726270" w:rsidP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726270" w:rsidRPr="00E26B05" w:rsidTr="00726270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270" w:rsidRPr="00E26B05" w:rsidRDefault="00726270" w:rsidP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726270" w:rsidRPr="00E26B05" w:rsidTr="00726270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8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Цель подпрограммы - повышение уровня взаимодействия граждан, организаций и государства на основе информационных и телекоммуникационных технологий</w:t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6270" w:rsidRPr="00E26B05" w:rsidRDefault="0072627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26270" w:rsidRPr="00E26B05" w:rsidTr="00726270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270" w:rsidRPr="00E26B05" w:rsidRDefault="0072627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Задача. Развитие сервисов на основе информационных технологий для упрощения процедур взаимодействия и коммуникации общества </w:t>
            </w:r>
            <w:r w:rsidRPr="00E26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 государства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6270" w:rsidRPr="00E26B05" w:rsidRDefault="00726270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6270" w:rsidRPr="00E26B05" w:rsidRDefault="00726270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6270" w:rsidRPr="00E26B05" w:rsidRDefault="00726270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6270" w:rsidRPr="00E26B05" w:rsidRDefault="00726270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6270" w:rsidRPr="00E26B05" w:rsidRDefault="00726270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12 687,45680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6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5323620,06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270" w:rsidRPr="00E26B05" w:rsidRDefault="00726270" w:rsidP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6270" w:rsidRPr="00E26B05" w:rsidRDefault="0072627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18011076,86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6270" w:rsidRPr="00E26B05" w:rsidRDefault="00726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</w:tbl>
    <w:p w:rsidR="00603811" w:rsidRPr="00E26B05" w:rsidRDefault="00603811" w:rsidP="00603811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2D4EC6" w:rsidRPr="00E26B05" w:rsidRDefault="002D4EC6">
      <w:pPr>
        <w:rPr>
          <w:rFonts w:ascii="Times New Roman" w:hAnsi="Times New Roman" w:cs="Times New Roman"/>
        </w:rPr>
      </w:pPr>
    </w:p>
    <w:sectPr w:rsidR="002D4EC6" w:rsidRPr="00E26B05" w:rsidSect="00CA681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0F" w:rsidRDefault="00ED730F" w:rsidP="00CA681B">
      <w:r>
        <w:separator/>
      </w:r>
    </w:p>
  </w:endnote>
  <w:endnote w:type="continuationSeparator" w:id="0">
    <w:p w:rsidR="00ED730F" w:rsidRDefault="00ED730F" w:rsidP="00CA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0F" w:rsidRDefault="00ED730F" w:rsidP="00CA681B">
      <w:r>
        <w:separator/>
      </w:r>
    </w:p>
  </w:footnote>
  <w:footnote w:type="continuationSeparator" w:id="0">
    <w:p w:rsidR="00ED730F" w:rsidRDefault="00ED730F" w:rsidP="00CA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2D57"/>
    <w:multiLevelType w:val="hybridMultilevel"/>
    <w:tmpl w:val="4F1C354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A0043"/>
    <w:multiLevelType w:val="multilevel"/>
    <w:tmpl w:val="97123950"/>
    <w:lvl w:ilvl="0">
      <w:start w:val="1"/>
      <w:numFmt w:val="decimal"/>
      <w:lvlText w:val="%1"/>
      <w:lvlJc w:val="left"/>
      <w:pPr>
        <w:ind w:left="645" w:hanging="64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496" w:hanging="64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918"/>
    <w:rsid w:val="000D5ED9"/>
    <w:rsid w:val="002410C4"/>
    <w:rsid w:val="002D4EC6"/>
    <w:rsid w:val="004D2305"/>
    <w:rsid w:val="00560390"/>
    <w:rsid w:val="00603505"/>
    <w:rsid w:val="00603811"/>
    <w:rsid w:val="00712BFD"/>
    <w:rsid w:val="00726270"/>
    <w:rsid w:val="00762D5E"/>
    <w:rsid w:val="009F79CB"/>
    <w:rsid w:val="00C46918"/>
    <w:rsid w:val="00CA681B"/>
    <w:rsid w:val="00D33294"/>
    <w:rsid w:val="00E26B05"/>
    <w:rsid w:val="00ED730F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1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918"/>
    <w:pPr>
      <w:keepNext/>
      <w:widowControl/>
      <w:spacing w:before="240" w:after="60"/>
      <w:outlineLvl w:val="0"/>
    </w:pPr>
    <w:rPr>
      <w:rFonts w:ascii="Arial" w:hAnsi="Arial" w:cs="Times New Roman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918"/>
    <w:pPr>
      <w:keepNext/>
      <w:widowControl/>
      <w:jc w:val="center"/>
      <w:outlineLvl w:val="2"/>
    </w:pPr>
    <w:rPr>
      <w:rFonts w:ascii="Arial Black" w:hAnsi="Arial Black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91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46918"/>
    <w:rPr>
      <w:rFonts w:ascii="Arial Black" w:eastAsia="Times New Roman" w:hAnsi="Arial Black" w:cs="Times New Roman"/>
      <w:sz w:val="20"/>
      <w:szCs w:val="20"/>
    </w:rPr>
  </w:style>
  <w:style w:type="character" w:styleId="a3">
    <w:name w:val="Hyperlink"/>
    <w:uiPriority w:val="99"/>
    <w:semiHidden/>
    <w:unhideWhenUsed/>
    <w:rsid w:val="00C46918"/>
    <w:rPr>
      <w:rFonts w:ascii="Times New Roman" w:hAnsi="Times New Roman" w:cs="Times New Roman" w:hint="default"/>
      <w:color w:val="015089"/>
      <w:u w:val="single"/>
    </w:rPr>
  </w:style>
  <w:style w:type="paragraph" w:styleId="a4">
    <w:name w:val="List Paragraph"/>
    <w:basedOn w:val="a"/>
    <w:uiPriority w:val="34"/>
    <w:qFormat/>
    <w:rsid w:val="00C46918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31">
    <w:name w:val="Основной текст (3)_"/>
    <w:link w:val="32"/>
    <w:uiPriority w:val="99"/>
    <w:locked/>
    <w:rsid w:val="00C4691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46918"/>
    <w:pPr>
      <w:shd w:val="clear" w:color="auto" w:fill="FFFFFF"/>
      <w:spacing w:before="60" w:after="720" w:line="240" w:lineRule="atLeas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Обычный1"/>
    <w:rsid w:val="00C46918"/>
    <w:pPr>
      <w:widowControl w:val="0"/>
      <w:snapToGrid w:val="0"/>
      <w:spacing w:before="200" w:after="0" w:line="240" w:lineRule="auto"/>
      <w:ind w:firstLine="8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43">
    <w:name w:val="Заголовок №4 (3)"/>
    <w:basedOn w:val="a0"/>
    <w:uiPriority w:val="99"/>
    <w:rsid w:val="00C46918"/>
    <w:rPr>
      <w:rFonts w:ascii="Times New Roman" w:hAnsi="Times New Roman" w:cs="Times New Roman" w:hint="default"/>
      <w:b/>
      <w:bCs/>
      <w:strike w:val="0"/>
      <w:dstrike w:val="0"/>
      <w:spacing w:val="-10"/>
      <w:u w:val="none"/>
      <w:effect w:val="none"/>
    </w:rPr>
  </w:style>
  <w:style w:type="paragraph" w:styleId="a5">
    <w:name w:val="header"/>
    <w:basedOn w:val="a"/>
    <w:link w:val="a6"/>
    <w:uiPriority w:val="99"/>
    <w:semiHidden/>
    <w:unhideWhenUsed/>
    <w:rsid w:val="00CA68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81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68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81B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6580319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990118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4C9ED-A420-49B8-81E0-2DE7E7BD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Zem</dc:creator>
  <cp:keywords/>
  <dc:description/>
  <cp:lastModifiedBy>zxs</cp:lastModifiedBy>
  <cp:revision>11</cp:revision>
  <cp:lastPrinted>2021-04-02T07:48:00Z</cp:lastPrinted>
  <dcterms:created xsi:type="dcterms:W3CDTF">2019-01-29T02:57:00Z</dcterms:created>
  <dcterms:modified xsi:type="dcterms:W3CDTF">2021-04-06T08:50:00Z</dcterms:modified>
</cp:coreProperties>
</file>